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593F29" w14:textId="77777777" w:rsidR="00372C1C" w:rsidRPr="00450999" w:rsidRDefault="00372C1C" w:rsidP="0094195C">
      <w:pPr>
        <w:pBdr>
          <w:bottom w:val="single" w:sz="12" w:space="1" w:color="auto"/>
        </w:pBdr>
        <w:jc w:val="center"/>
        <w:rPr>
          <w:rFonts w:ascii="Proxima Nova Rg" w:hAnsi="Proxima Nova Rg"/>
          <w:b/>
          <w:sz w:val="28"/>
          <w:szCs w:val="28"/>
        </w:rPr>
      </w:pPr>
      <w:r w:rsidRPr="00450999">
        <w:rPr>
          <w:rFonts w:ascii="Proxima Nova Rg" w:hAnsi="Proxima Nova Rg"/>
          <w:b/>
          <w:sz w:val="28"/>
          <w:szCs w:val="28"/>
        </w:rPr>
        <w:t>INTERNATIONAL CREDIT UNION DAY: PROCLAMATION</w:t>
      </w:r>
    </w:p>
    <w:p w14:paraId="79D8B752" w14:textId="77777777" w:rsidR="00372C1C" w:rsidRDefault="00372C1C" w:rsidP="00372C1C">
      <w:pPr>
        <w:jc w:val="center"/>
        <w:outlineLvl w:val="0"/>
        <w:rPr>
          <w:rFonts w:ascii="Calibri" w:eastAsia="Arial Unicode MS" w:hAnsi="Calibri" w:cs="Arial Unicode MS"/>
          <w:b/>
          <w:bCs/>
          <w:kern w:val="36"/>
        </w:rPr>
      </w:pPr>
      <w:r>
        <w:rPr>
          <w:rFonts w:ascii="Calibri" w:eastAsia="Arial Unicode MS" w:hAnsi="Calibri" w:cs="Arial Unicode MS"/>
          <w:b/>
          <w:bCs/>
          <w:kern w:val="36"/>
          <w:szCs w:val="48"/>
        </w:rPr>
        <w:t xml:space="preserve"> </w:t>
      </w:r>
    </w:p>
    <w:p w14:paraId="09FDC42C" w14:textId="77777777" w:rsidR="00372C1C" w:rsidRPr="00450999" w:rsidRDefault="00372C1C" w:rsidP="00372C1C">
      <w:pPr>
        <w:rPr>
          <w:rFonts w:ascii="Proxima Nova Rg" w:hAnsi="Proxima Nova Rg"/>
          <w:sz w:val="28"/>
          <w:szCs w:val="22"/>
        </w:rPr>
      </w:pPr>
      <w:r w:rsidRPr="00450999">
        <w:rPr>
          <w:rFonts w:ascii="Proxima Nova Rg" w:hAnsi="Proxima Nova Rg"/>
          <w:b/>
          <w:sz w:val="28"/>
          <w:szCs w:val="22"/>
        </w:rPr>
        <w:t>WHEREAS,</w:t>
      </w:r>
      <w:r w:rsidRPr="00450999">
        <w:rPr>
          <w:rFonts w:ascii="Proxima Nova Rg" w:hAnsi="Proxima Nova Rg"/>
          <w:sz w:val="28"/>
          <w:szCs w:val="22"/>
        </w:rPr>
        <w:t xml:space="preserve"> credit unions are not-for-profit financial cooperatives, democratically owned and operated and founded by people working together toward economic advancement; and </w:t>
      </w:r>
    </w:p>
    <w:p w14:paraId="675B775E" w14:textId="77777777" w:rsidR="00372C1C" w:rsidRPr="00450999" w:rsidRDefault="00372C1C" w:rsidP="00372C1C">
      <w:pPr>
        <w:rPr>
          <w:rFonts w:ascii="Proxima Nova Rg" w:hAnsi="Proxima Nova Rg"/>
          <w:sz w:val="28"/>
          <w:szCs w:val="22"/>
        </w:rPr>
      </w:pPr>
    </w:p>
    <w:p w14:paraId="3AFF3182" w14:textId="77777777" w:rsidR="00372C1C" w:rsidRPr="00450999" w:rsidRDefault="00372C1C" w:rsidP="00372C1C">
      <w:pPr>
        <w:rPr>
          <w:rFonts w:ascii="Proxima Nova Rg" w:hAnsi="Proxima Nova Rg"/>
          <w:sz w:val="28"/>
          <w:szCs w:val="22"/>
        </w:rPr>
      </w:pPr>
      <w:r w:rsidRPr="00450999">
        <w:rPr>
          <w:rFonts w:ascii="Proxima Nova Rg" w:hAnsi="Proxima Nova Rg"/>
          <w:b/>
          <w:sz w:val="28"/>
          <w:szCs w:val="22"/>
        </w:rPr>
        <w:t>WHEREAS,</w:t>
      </w:r>
      <w:r w:rsidRPr="00450999">
        <w:rPr>
          <w:rFonts w:ascii="Proxima Nova Rg" w:hAnsi="Proxima Nova Rg"/>
          <w:sz w:val="28"/>
          <w:szCs w:val="22"/>
        </w:rPr>
        <w:t xml:space="preserve"> credit unions embrace a “people-helping-people” philosophy through the pooling of personal resources and leadership abilities for the good of the cooperative, empowering members to improve their financial futures and uniting to help those in need; and</w:t>
      </w:r>
    </w:p>
    <w:p w14:paraId="6B1B1254" w14:textId="77777777" w:rsidR="00372C1C" w:rsidRPr="00450999" w:rsidRDefault="00372C1C" w:rsidP="00372C1C">
      <w:pPr>
        <w:rPr>
          <w:rFonts w:ascii="Proxima Nova Rg" w:hAnsi="Proxima Nova Rg"/>
          <w:color w:val="FF0000"/>
          <w:sz w:val="28"/>
          <w:szCs w:val="22"/>
        </w:rPr>
      </w:pPr>
    </w:p>
    <w:p w14:paraId="089B1302" w14:textId="77777777" w:rsidR="00372C1C" w:rsidRPr="00450999" w:rsidRDefault="00372C1C" w:rsidP="00372C1C">
      <w:pPr>
        <w:rPr>
          <w:rFonts w:ascii="Proxima Nova Rg" w:hAnsi="Proxima Nova Rg" w:cs="Arial Unicode MS"/>
          <w:sz w:val="28"/>
          <w:szCs w:val="26"/>
        </w:rPr>
      </w:pPr>
      <w:proofErr w:type="gramStart"/>
      <w:r w:rsidRPr="00450999">
        <w:rPr>
          <w:rFonts w:ascii="Proxima Nova Rg" w:hAnsi="Proxima Nova Rg"/>
          <w:b/>
          <w:sz w:val="28"/>
          <w:szCs w:val="22"/>
        </w:rPr>
        <w:t>WHEREAS</w:t>
      </w:r>
      <w:r w:rsidRPr="00450999">
        <w:rPr>
          <w:rFonts w:ascii="Proxima Nova Rg" w:hAnsi="Proxima Nova Rg"/>
          <w:sz w:val="28"/>
          <w:szCs w:val="22"/>
        </w:rPr>
        <w:t>,</w:t>
      </w:r>
      <w:proofErr w:type="gramEnd"/>
      <w:r w:rsidRPr="00450999">
        <w:rPr>
          <w:rFonts w:ascii="Proxima Nova Rg" w:hAnsi="Proxima Nova Rg"/>
          <w:sz w:val="28"/>
          <w:szCs w:val="22"/>
        </w:rPr>
        <w:t xml:space="preserve"> credit unions have demonstrated outstanding leadership throughout the communities in which they have served since they were founded more than 150 years ago; and</w:t>
      </w:r>
    </w:p>
    <w:p w14:paraId="4034FC2F" w14:textId="77777777" w:rsidR="00372C1C" w:rsidRPr="00450999" w:rsidRDefault="00372C1C" w:rsidP="00372C1C">
      <w:pPr>
        <w:rPr>
          <w:rFonts w:ascii="Proxima Nova Rg" w:hAnsi="Proxima Nova Rg"/>
          <w:sz w:val="28"/>
          <w:szCs w:val="28"/>
        </w:rPr>
      </w:pPr>
      <w:r w:rsidRPr="00450999">
        <w:rPr>
          <w:rFonts w:ascii="Proxima Nova Rg" w:hAnsi="Proxima Nova Rg"/>
          <w:sz w:val="28"/>
          <w:szCs w:val="22"/>
        </w:rPr>
        <w:t> </w:t>
      </w:r>
    </w:p>
    <w:p w14:paraId="4BBB635A" w14:textId="77777777" w:rsidR="00372C1C" w:rsidRPr="00450999" w:rsidRDefault="00372C1C" w:rsidP="00372C1C">
      <w:pPr>
        <w:rPr>
          <w:rFonts w:ascii="Proxima Nova Rg" w:hAnsi="Proxima Nova Rg" w:cs="Arial Unicode MS"/>
          <w:sz w:val="28"/>
          <w:szCs w:val="26"/>
        </w:rPr>
      </w:pPr>
      <w:proofErr w:type="gramStart"/>
      <w:r w:rsidRPr="00450999">
        <w:rPr>
          <w:rFonts w:ascii="Proxima Nova Rg" w:hAnsi="Proxima Nova Rg"/>
          <w:b/>
          <w:sz w:val="28"/>
          <w:szCs w:val="22"/>
        </w:rPr>
        <w:t>WHEREAS,</w:t>
      </w:r>
      <w:proofErr w:type="gramEnd"/>
      <w:r w:rsidRPr="00450999">
        <w:rPr>
          <w:rFonts w:ascii="Proxima Nova Rg" w:hAnsi="Proxima Nova Rg"/>
          <w:sz w:val="28"/>
          <w:szCs w:val="22"/>
        </w:rPr>
        <w:t xml:space="preserve"> credit unions have championed the idea that people from all walks of life should have access to affordable financial services offered by credit unions; and</w:t>
      </w:r>
    </w:p>
    <w:p w14:paraId="6EDF4A16" w14:textId="77777777" w:rsidR="00372C1C" w:rsidRPr="00450999" w:rsidRDefault="00372C1C" w:rsidP="00372C1C">
      <w:pPr>
        <w:rPr>
          <w:rFonts w:ascii="Proxima Nova Rg" w:hAnsi="Proxima Nova Rg"/>
          <w:sz w:val="28"/>
          <w:szCs w:val="22"/>
        </w:rPr>
      </w:pPr>
    </w:p>
    <w:p w14:paraId="072A1865" w14:textId="3BA20044" w:rsidR="00372C1C" w:rsidRPr="00450999" w:rsidRDefault="00372C1C" w:rsidP="00372C1C">
      <w:pPr>
        <w:rPr>
          <w:rFonts w:ascii="Proxima Nova Rg" w:hAnsi="Proxima Nova Rg"/>
          <w:sz w:val="28"/>
          <w:szCs w:val="22"/>
        </w:rPr>
      </w:pPr>
      <w:r w:rsidRPr="00450999">
        <w:rPr>
          <w:rFonts w:ascii="Proxima Nova Rg" w:hAnsi="Proxima Nova Rg"/>
          <w:b/>
          <w:sz w:val="28"/>
          <w:szCs w:val="22"/>
        </w:rPr>
        <w:t>WHEREAS,</w:t>
      </w:r>
      <w:r w:rsidRPr="00450999">
        <w:rPr>
          <w:rFonts w:ascii="Proxima Nova Rg" w:hAnsi="Proxima Nova Rg"/>
          <w:sz w:val="28"/>
          <w:szCs w:val="22"/>
        </w:rPr>
        <w:t xml:space="preserve"> credit unions empower people to improve their economic situations in </w:t>
      </w:r>
      <w:r w:rsidR="00CC30BD" w:rsidRPr="00450999">
        <w:rPr>
          <w:rFonts w:ascii="Proxima Nova Rg" w:hAnsi="Proxima Nova Rg"/>
          <w:sz w:val="28"/>
          <w:szCs w:val="22"/>
        </w:rPr>
        <w:t>10</w:t>
      </w:r>
      <w:r w:rsidR="001635A1">
        <w:rPr>
          <w:rFonts w:ascii="Proxima Nova Rg" w:hAnsi="Proxima Nova Rg"/>
          <w:sz w:val="28"/>
          <w:szCs w:val="22"/>
        </w:rPr>
        <w:t>0</w:t>
      </w:r>
      <w:r w:rsidRPr="00450999">
        <w:rPr>
          <w:rFonts w:ascii="Proxima Nova Rg" w:hAnsi="Proxima Nova Rg"/>
          <w:sz w:val="28"/>
          <w:szCs w:val="22"/>
        </w:rPr>
        <w:t xml:space="preserve"> nations around the world at more than </w:t>
      </w:r>
      <w:r w:rsidR="001635A1">
        <w:rPr>
          <w:rFonts w:ascii="Proxima Nova Rg" w:hAnsi="Proxima Nova Rg"/>
          <w:sz w:val="28"/>
          <w:szCs w:val="22"/>
        </w:rPr>
        <w:t>67</w:t>
      </w:r>
      <w:r w:rsidRPr="00450999">
        <w:rPr>
          <w:rFonts w:ascii="Proxima Nova Rg" w:hAnsi="Proxima Nova Rg"/>
          <w:sz w:val="28"/>
          <w:szCs w:val="22"/>
        </w:rPr>
        <w:t xml:space="preserve">,000 credit unions that serve the financial needs of </w:t>
      </w:r>
      <w:r w:rsidR="00FC39FA" w:rsidRPr="00450999">
        <w:rPr>
          <w:rFonts w:ascii="Proxima Nova Rg" w:hAnsi="Proxima Nova Rg"/>
          <w:sz w:val="28"/>
          <w:szCs w:val="22"/>
        </w:rPr>
        <w:t>4</w:t>
      </w:r>
      <w:r w:rsidR="001635A1">
        <w:rPr>
          <w:rFonts w:ascii="Proxima Nova Rg" w:hAnsi="Proxima Nova Rg"/>
          <w:sz w:val="28"/>
          <w:szCs w:val="22"/>
        </w:rPr>
        <w:t>00</w:t>
      </w:r>
      <w:r w:rsidRPr="00450999">
        <w:rPr>
          <w:rFonts w:ascii="Proxima Nova Rg" w:hAnsi="Proxima Nova Rg"/>
          <w:sz w:val="28"/>
          <w:szCs w:val="22"/>
        </w:rPr>
        <w:t xml:space="preserve"> million members, including </w:t>
      </w:r>
      <w:r w:rsidRPr="00450999">
        <w:rPr>
          <w:rFonts w:ascii="Proxima Nova Rg" w:hAnsi="Proxima Nova Rg"/>
          <w:sz w:val="28"/>
          <w:szCs w:val="22"/>
        </w:rPr>
        <w:fldChar w:fldCharType="begin">
          <w:ffData>
            <w:name w:val=""/>
            <w:enabled/>
            <w:calcOnExit w:val="0"/>
            <w:textInput>
              <w:default w:val="NUMBER OF YOUR CREDIT UNION'S MEMBERS"/>
            </w:textInput>
          </w:ffData>
        </w:fldChar>
      </w:r>
      <w:r w:rsidRPr="00450999">
        <w:rPr>
          <w:rFonts w:ascii="Proxima Nova Rg" w:hAnsi="Proxima Nova Rg"/>
          <w:sz w:val="28"/>
          <w:szCs w:val="22"/>
        </w:rPr>
        <w:instrText xml:space="preserve"> FORMTEXT </w:instrText>
      </w:r>
      <w:r w:rsidRPr="00450999">
        <w:rPr>
          <w:rFonts w:ascii="Proxima Nova Rg" w:hAnsi="Proxima Nova Rg"/>
          <w:sz w:val="28"/>
          <w:szCs w:val="22"/>
        </w:rPr>
      </w:r>
      <w:r w:rsidRPr="00450999">
        <w:rPr>
          <w:rFonts w:ascii="Proxima Nova Rg" w:hAnsi="Proxima Nova Rg"/>
          <w:sz w:val="28"/>
          <w:szCs w:val="22"/>
        </w:rPr>
        <w:fldChar w:fldCharType="separate"/>
      </w:r>
      <w:r w:rsidRPr="00450999">
        <w:rPr>
          <w:rFonts w:ascii="Proxima Nova Rg" w:hAnsi="Proxima Nova Rg"/>
          <w:noProof/>
          <w:sz w:val="28"/>
          <w:szCs w:val="22"/>
        </w:rPr>
        <w:t>NUMBER OF YOUR CREDIT UNION'S MEMBERS</w:t>
      </w:r>
      <w:r w:rsidRPr="00450999">
        <w:rPr>
          <w:rFonts w:ascii="Proxima Nova Rg" w:hAnsi="Proxima Nova Rg"/>
          <w:sz w:val="28"/>
          <w:szCs w:val="22"/>
        </w:rPr>
        <w:fldChar w:fldCharType="end"/>
      </w:r>
      <w:r w:rsidRPr="00450999">
        <w:rPr>
          <w:rFonts w:ascii="Proxima Nova Rg" w:hAnsi="Proxima Nova Rg"/>
          <w:sz w:val="28"/>
          <w:szCs w:val="22"/>
        </w:rPr>
        <w:t xml:space="preserve">, in </w:t>
      </w:r>
      <w:r w:rsidRPr="00450999">
        <w:rPr>
          <w:rFonts w:ascii="Proxima Nova Rg" w:hAnsi="Proxima Nova Rg"/>
          <w:caps/>
          <w:sz w:val="28"/>
          <w:szCs w:val="22"/>
        </w:rPr>
        <w:fldChar w:fldCharType="begin">
          <w:ffData>
            <w:name w:val=""/>
            <w:enabled/>
            <w:calcOnExit w:val="0"/>
            <w:textInput>
              <w:default w:val="YOUR STATE/COUNTRY/PROVINCE"/>
            </w:textInput>
          </w:ffData>
        </w:fldChar>
      </w:r>
      <w:r w:rsidRPr="00450999">
        <w:rPr>
          <w:rFonts w:ascii="Proxima Nova Rg" w:hAnsi="Proxima Nova Rg"/>
          <w:caps/>
          <w:sz w:val="28"/>
          <w:szCs w:val="22"/>
        </w:rPr>
        <w:instrText xml:space="preserve"> FORMTEXT </w:instrText>
      </w:r>
      <w:r w:rsidRPr="00450999">
        <w:rPr>
          <w:rFonts w:ascii="Proxima Nova Rg" w:hAnsi="Proxima Nova Rg"/>
          <w:caps/>
          <w:sz w:val="28"/>
          <w:szCs w:val="22"/>
        </w:rPr>
      </w:r>
      <w:r w:rsidRPr="00450999">
        <w:rPr>
          <w:rFonts w:ascii="Proxima Nova Rg" w:hAnsi="Proxima Nova Rg"/>
          <w:caps/>
          <w:sz w:val="28"/>
          <w:szCs w:val="22"/>
        </w:rPr>
        <w:fldChar w:fldCharType="separate"/>
      </w:r>
      <w:r w:rsidRPr="00450999">
        <w:rPr>
          <w:rFonts w:ascii="Proxima Nova Rg" w:hAnsi="Proxima Nova Rg"/>
          <w:caps/>
          <w:noProof/>
          <w:sz w:val="28"/>
          <w:szCs w:val="22"/>
        </w:rPr>
        <w:t>YOUR STATE/COUNTRY/PROVINCE</w:t>
      </w:r>
      <w:r w:rsidRPr="00450999">
        <w:rPr>
          <w:rFonts w:ascii="Proxima Nova Rg" w:hAnsi="Proxima Nova Rg"/>
          <w:caps/>
          <w:sz w:val="28"/>
          <w:szCs w:val="22"/>
        </w:rPr>
        <w:fldChar w:fldCharType="end"/>
      </w:r>
      <w:r w:rsidRPr="00450999">
        <w:rPr>
          <w:rFonts w:ascii="Proxima Nova Rg" w:hAnsi="Proxima Nova Rg"/>
          <w:sz w:val="28"/>
          <w:szCs w:val="22"/>
        </w:rPr>
        <w:t xml:space="preserve"> associated through local, state, regional and international organizations sharing the same commitment to serving credit union members; and</w:t>
      </w:r>
    </w:p>
    <w:p w14:paraId="74F68B78" w14:textId="77777777" w:rsidR="00372C1C" w:rsidRPr="00450999" w:rsidRDefault="00372C1C" w:rsidP="00372C1C">
      <w:pPr>
        <w:rPr>
          <w:rFonts w:ascii="Proxima Nova Rg" w:hAnsi="Proxima Nova Rg"/>
          <w:caps/>
          <w:sz w:val="28"/>
          <w:szCs w:val="22"/>
        </w:rPr>
      </w:pPr>
    </w:p>
    <w:p w14:paraId="31515DF3" w14:textId="77777777" w:rsidR="00372C1C" w:rsidRPr="00450999" w:rsidRDefault="00372C1C" w:rsidP="00372C1C">
      <w:pPr>
        <w:rPr>
          <w:rFonts w:ascii="Proxima Nova Rg" w:hAnsi="Proxima Nova Rg"/>
          <w:sz w:val="28"/>
          <w:szCs w:val="22"/>
        </w:rPr>
      </w:pPr>
      <w:proofErr w:type="gramStart"/>
      <w:r w:rsidRPr="00450999">
        <w:rPr>
          <w:rFonts w:ascii="Proxima Nova Rg" w:hAnsi="Proxima Nova Rg"/>
          <w:b/>
          <w:sz w:val="28"/>
          <w:szCs w:val="22"/>
        </w:rPr>
        <w:t>WHEREAS,</w:t>
      </w:r>
      <w:proofErr w:type="gramEnd"/>
      <w:r w:rsidRPr="00450999">
        <w:rPr>
          <w:rFonts w:ascii="Proxima Nova Rg" w:hAnsi="Proxima Nova Rg"/>
          <w:sz w:val="28"/>
          <w:szCs w:val="22"/>
        </w:rPr>
        <w:t xml:space="preserve"> credit unions are developing strong alliances that make financial democracy possible in many countries throughout the world.  </w:t>
      </w:r>
    </w:p>
    <w:p w14:paraId="198E07B9" w14:textId="77777777" w:rsidR="00372C1C" w:rsidRPr="00450999" w:rsidRDefault="00372C1C" w:rsidP="00372C1C">
      <w:pPr>
        <w:rPr>
          <w:rFonts w:ascii="Proxima Nova Rg" w:hAnsi="Proxima Nova Rg"/>
          <w:sz w:val="28"/>
          <w:szCs w:val="22"/>
        </w:rPr>
      </w:pPr>
    </w:p>
    <w:p w14:paraId="78CB12E1" w14:textId="397F5C98" w:rsidR="00372C1C" w:rsidRPr="00450999" w:rsidRDefault="00372C1C" w:rsidP="00372C1C">
      <w:pPr>
        <w:rPr>
          <w:rFonts w:ascii="Proxima Nova Rg" w:hAnsi="Proxima Nova Rg"/>
          <w:sz w:val="28"/>
          <w:szCs w:val="22"/>
        </w:rPr>
      </w:pPr>
      <w:r w:rsidRPr="00450999">
        <w:rPr>
          <w:rFonts w:ascii="Proxima Nova Rg" w:hAnsi="Proxima Nova Rg"/>
          <w:b/>
          <w:sz w:val="28"/>
          <w:szCs w:val="22"/>
        </w:rPr>
        <w:t>NOW, THEREFORE, BE IT RESOLVED,</w:t>
      </w:r>
      <w:r w:rsidRPr="00450999">
        <w:rPr>
          <w:rFonts w:ascii="Proxima Nova Rg" w:hAnsi="Proxima Nova Rg"/>
          <w:sz w:val="28"/>
          <w:szCs w:val="22"/>
        </w:rPr>
        <w:t xml:space="preserve"> that Thursday, October </w:t>
      </w:r>
      <w:r w:rsidR="00F11EE4" w:rsidRPr="00450999">
        <w:rPr>
          <w:rFonts w:ascii="Proxima Nova Rg" w:hAnsi="Proxima Nova Rg"/>
          <w:sz w:val="28"/>
          <w:szCs w:val="22"/>
        </w:rPr>
        <w:t>1</w:t>
      </w:r>
      <w:r w:rsidR="001635A1">
        <w:rPr>
          <w:rFonts w:ascii="Proxima Nova Rg" w:hAnsi="Proxima Nova Rg"/>
          <w:sz w:val="28"/>
          <w:szCs w:val="22"/>
        </w:rPr>
        <w:t>5</w:t>
      </w:r>
      <w:r w:rsidRPr="00450999">
        <w:rPr>
          <w:rFonts w:ascii="Proxima Nova Rg" w:hAnsi="Proxima Nova Rg"/>
          <w:sz w:val="28"/>
          <w:szCs w:val="22"/>
        </w:rPr>
        <w:t>, 202</w:t>
      </w:r>
      <w:r w:rsidR="001635A1">
        <w:rPr>
          <w:rFonts w:ascii="Proxima Nova Rg" w:hAnsi="Proxima Nova Rg"/>
          <w:sz w:val="28"/>
          <w:szCs w:val="22"/>
        </w:rPr>
        <w:t>6</w:t>
      </w:r>
      <w:r w:rsidRPr="00450999">
        <w:rPr>
          <w:rFonts w:ascii="Proxima Nova Rg" w:hAnsi="Proxima Nova Rg"/>
          <w:sz w:val="28"/>
          <w:szCs w:val="22"/>
        </w:rPr>
        <w:t>, be proclaimed as International Credit Union Day in</w:t>
      </w:r>
      <w:r w:rsidRPr="00450999">
        <w:rPr>
          <w:rFonts w:ascii="Proxima Nova Rg" w:hAnsi="Proxima Nova Rg"/>
          <w:caps/>
          <w:sz w:val="28"/>
          <w:szCs w:val="22"/>
        </w:rPr>
        <w:t xml:space="preserve"> </w:t>
      </w:r>
      <w:r w:rsidRPr="00450999">
        <w:rPr>
          <w:rFonts w:ascii="Proxima Nova Rg" w:hAnsi="Proxima Nova Rg"/>
          <w:caps/>
          <w:sz w:val="28"/>
          <w:szCs w:val="22"/>
        </w:rPr>
        <w:fldChar w:fldCharType="begin">
          <w:ffData>
            <w:name w:val="Text1"/>
            <w:enabled/>
            <w:calcOnExit w:val="0"/>
            <w:textInput>
              <w:default w:val="YOUR STATE/COUNTRY/PROVINCE"/>
            </w:textInput>
          </w:ffData>
        </w:fldChar>
      </w:r>
      <w:r w:rsidRPr="00450999">
        <w:rPr>
          <w:rFonts w:ascii="Proxima Nova Rg" w:hAnsi="Proxima Nova Rg"/>
          <w:caps/>
          <w:sz w:val="28"/>
          <w:szCs w:val="22"/>
        </w:rPr>
        <w:instrText xml:space="preserve"> FORMTEXT </w:instrText>
      </w:r>
      <w:r w:rsidRPr="00450999">
        <w:rPr>
          <w:rFonts w:ascii="Proxima Nova Rg" w:hAnsi="Proxima Nova Rg"/>
          <w:caps/>
          <w:sz w:val="28"/>
          <w:szCs w:val="22"/>
        </w:rPr>
      </w:r>
      <w:r w:rsidRPr="00450999">
        <w:rPr>
          <w:rFonts w:ascii="Proxima Nova Rg" w:hAnsi="Proxima Nova Rg"/>
          <w:caps/>
          <w:sz w:val="28"/>
          <w:szCs w:val="22"/>
        </w:rPr>
        <w:fldChar w:fldCharType="separate"/>
      </w:r>
      <w:r w:rsidRPr="00450999">
        <w:rPr>
          <w:rFonts w:ascii="Proxima Nova Rg" w:hAnsi="Proxima Nova Rg"/>
          <w:caps/>
          <w:noProof/>
          <w:sz w:val="28"/>
          <w:szCs w:val="22"/>
        </w:rPr>
        <w:t>YOUR STATE/COUNTRY/PROVINCE</w:t>
      </w:r>
      <w:r w:rsidRPr="00450999">
        <w:rPr>
          <w:rFonts w:ascii="Proxima Nova Rg" w:hAnsi="Proxima Nova Rg"/>
          <w:caps/>
          <w:sz w:val="28"/>
          <w:szCs w:val="22"/>
        </w:rPr>
        <w:fldChar w:fldCharType="end"/>
      </w:r>
      <w:r w:rsidRPr="00450999">
        <w:rPr>
          <w:rFonts w:ascii="Proxima Nova Rg" w:hAnsi="Proxima Nova Rg"/>
          <w:caps/>
          <w:sz w:val="28"/>
          <w:szCs w:val="22"/>
        </w:rPr>
        <w:t>,</w:t>
      </w:r>
      <w:r w:rsidRPr="00450999">
        <w:rPr>
          <w:rFonts w:ascii="Proxima Nova Rg" w:hAnsi="Proxima Nova Rg"/>
          <w:sz w:val="28"/>
          <w:szCs w:val="22"/>
        </w:rPr>
        <w:t xml:space="preserve"> and that all citizens recognize the many contributions credit unions have made to the communities in this </w:t>
      </w:r>
      <w:r w:rsidRPr="00450999">
        <w:rPr>
          <w:rFonts w:ascii="Proxima Nova Rg" w:hAnsi="Proxima Nova Rg"/>
          <w:sz w:val="28"/>
          <w:szCs w:val="22"/>
          <w:highlight w:val="lightGray"/>
        </w:rPr>
        <w:lastRenderedPageBreak/>
        <w:t>STATE/COUNTRY</w:t>
      </w:r>
      <w:r w:rsidRPr="00450999">
        <w:rPr>
          <w:rFonts w:ascii="Proxima Nova Rg" w:hAnsi="Proxima Nova Rg"/>
          <w:sz w:val="28"/>
          <w:szCs w:val="22"/>
        </w:rPr>
        <w:t xml:space="preserve"> both tangible and intangible, through the years, and honor and express appreciation for the service and commitment of credit unions. </w:t>
      </w:r>
    </w:p>
    <w:p w14:paraId="21A0374E" w14:textId="77777777" w:rsidR="00372C1C" w:rsidRPr="00450999" w:rsidRDefault="00372C1C" w:rsidP="00372C1C">
      <w:pPr>
        <w:rPr>
          <w:rFonts w:ascii="Proxima Nova Rg" w:hAnsi="Proxima Nova Rg"/>
          <w:sz w:val="28"/>
          <w:szCs w:val="22"/>
        </w:rPr>
      </w:pPr>
    </w:p>
    <w:p w14:paraId="1A765EAA" w14:textId="77777777" w:rsidR="00372C1C" w:rsidRPr="00450999" w:rsidRDefault="00372C1C" w:rsidP="00372C1C">
      <w:pPr>
        <w:rPr>
          <w:rFonts w:ascii="Proxima Nova Rg" w:hAnsi="Proxima Nova Rg"/>
          <w:b/>
          <w:caps/>
          <w:sz w:val="28"/>
          <w:szCs w:val="22"/>
        </w:rPr>
      </w:pPr>
      <w:r w:rsidRPr="00450999">
        <w:rPr>
          <w:rFonts w:ascii="Proxima Nova Rg" w:hAnsi="Proxima Nova Rg"/>
          <w:b/>
          <w:sz w:val="28"/>
          <w:szCs w:val="22"/>
        </w:rPr>
        <w:t xml:space="preserve">SIGNED: </w:t>
      </w:r>
      <w:r w:rsidRPr="00450999">
        <w:rPr>
          <w:rFonts w:ascii="Proxima Nova Rg" w:hAnsi="Proxima Nova Rg"/>
          <w:caps/>
          <w:sz w:val="28"/>
          <w:szCs w:val="22"/>
        </w:rPr>
        <w:fldChar w:fldCharType="begin">
          <w:ffData>
            <w:name w:val="Text2"/>
            <w:enabled/>
            <w:calcOnExit w:val="0"/>
            <w:textInput>
              <w:default w:val="GOVERNMENT OFFICIAL/TITLE"/>
            </w:textInput>
          </w:ffData>
        </w:fldChar>
      </w:r>
      <w:r w:rsidRPr="00450999">
        <w:rPr>
          <w:rFonts w:ascii="Proxima Nova Rg" w:hAnsi="Proxima Nova Rg"/>
          <w:caps/>
          <w:sz w:val="28"/>
          <w:szCs w:val="22"/>
        </w:rPr>
        <w:instrText xml:space="preserve"> FORMTEXT </w:instrText>
      </w:r>
      <w:r w:rsidRPr="00450999">
        <w:rPr>
          <w:rFonts w:ascii="Proxima Nova Rg" w:hAnsi="Proxima Nova Rg"/>
          <w:caps/>
          <w:sz w:val="28"/>
          <w:szCs w:val="22"/>
        </w:rPr>
      </w:r>
      <w:r w:rsidRPr="00450999">
        <w:rPr>
          <w:rFonts w:ascii="Proxima Nova Rg" w:hAnsi="Proxima Nova Rg"/>
          <w:caps/>
          <w:sz w:val="28"/>
          <w:szCs w:val="22"/>
        </w:rPr>
        <w:fldChar w:fldCharType="separate"/>
      </w:r>
      <w:r w:rsidRPr="00450999">
        <w:rPr>
          <w:rFonts w:ascii="Proxima Nova Rg" w:hAnsi="Proxima Nova Rg"/>
          <w:caps/>
          <w:noProof/>
          <w:sz w:val="28"/>
          <w:szCs w:val="22"/>
        </w:rPr>
        <w:t>GOVERNMENT OFFICIAL/TITLE</w:t>
      </w:r>
      <w:r w:rsidRPr="00450999">
        <w:rPr>
          <w:rFonts w:ascii="Proxima Nova Rg" w:hAnsi="Proxima Nova Rg"/>
          <w:caps/>
          <w:sz w:val="28"/>
          <w:szCs w:val="22"/>
        </w:rPr>
        <w:fldChar w:fldCharType="end"/>
      </w:r>
    </w:p>
    <w:p w14:paraId="4A1A637E" w14:textId="77777777" w:rsidR="00372C1C" w:rsidRPr="00450999" w:rsidRDefault="00372C1C" w:rsidP="00372C1C">
      <w:pPr>
        <w:rPr>
          <w:rFonts w:ascii="Proxima Nova Rg" w:hAnsi="Proxima Nova Rg"/>
          <w:sz w:val="28"/>
          <w:szCs w:val="22"/>
        </w:rPr>
      </w:pPr>
    </w:p>
    <w:p w14:paraId="6BBC60AF" w14:textId="20A5C439" w:rsidR="00C67100" w:rsidRPr="00450999" w:rsidRDefault="00372C1C" w:rsidP="00C67100">
      <w:pPr>
        <w:rPr>
          <w:rFonts w:ascii="Proxima Nova Rg" w:hAnsi="Proxima Nova Rg"/>
          <w:sz w:val="28"/>
          <w:szCs w:val="22"/>
        </w:rPr>
      </w:pPr>
      <w:r w:rsidRPr="00450999">
        <w:rPr>
          <w:rFonts w:ascii="Proxima Nova Rg" w:hAnsi="Proxima Nova Rg"/>
          <w:sz w:val="28"/>
          <w:szCs w:val="22"/>
        </w:rPr>
        <w:t xml:space="preserve">DATED: October </w:t>
      </w:r>
      <w:r w:rsidR="00F11EE4" w:rsidRPr="00450999">
        <w:rPr>
          <w:rFonts w:ascii="Proxima Nova Rg" w:hAnsi="Proxima Nova Rg"/>
          <w:sz w:val="28"/>
          <w:szCs w:val="22"/>
        </w:rPr>
        <w:t>1</w:t>
      </w:r>
      <w:r w:rsidR="001635A1">
        <w:rPr>
          <w:rFonts w:ascii="Proxima Nova Rg" w:hAnsi="Proxima Nova Rg"/>
          <w:sz w:val="28"/>
          <w:szCs w:val="22"/>
        </w:rPr>
        <w:t>5</w:t>
      </w:r>
      <w:r w:rsidRPr="00450999">
        <w:rPr>
          <w:rFonts w:ascii="Proxima Nova Rg" w:hAnsi="Proxima Nova Rg"/>
          <w:sz w:val="28"/>
          <w:szCs w:val="22"/>
        </w:rPr>
        <w:t>, 20</w:t>
      </w:r>
      <w:r w:rsidR="00FC39FA" w:rsidRPr="00450999">
        <w:rPr>
          <w:rFonts w:ascii="Proxima Nova Rg" w:hAnsi="Proxima Nova Rg"/>
          <w:sz w:val="28"/>
          <w:szCs w:val="22"/>
        </w:rPr>
        <w:t>2</w:t>
      </w:r>
      <w:r w:rsidR="001635A1">
        <w:rPr>
          <w:rFonts w:ascii="Proxima Nova Rg" w:hAnsi="Proxima Nova Rg"/>
          <w:sz w:val="28"/>
          <w:szCs w:val="22"/>
        </w:rPr>
        <w:t>6</w:t>
      </w:r>
    </w:p>
    <w:p w14:paraId="6BBC60B0" w14:textId="77777777" w:rsidR="00F240C4" w:rsidRPr="00450999" w:rsidRDefault="00C67100" w:rsidP="00C67100">
      <w:pPr>
        <w:tabs>
          <w:tab w:val="left" w:pos="2313"/>
        </w:tabs>
        <w:rPr>
          <w:rFonts w:ascii="Proxima Nova Rg" w:hAnsi="Proxima Nova Rg"/>
          <w:sz w:val="28"/>
          <w:szCs w:val="28"/>
        </w:rPr>
      </w:pPr>
      <w:r w:rsidRPr="00450999">
        <w:rPr>
          <w:rFonts w:ascii="Proxima Nova Rg" w:hAnsi="Proxima Nova Rg"/>
          <w:sz w:val="28"/>
          <w:szCs w:val="28"/>
        </w:rPr>
        <w:tab/>
      </w:r>
    </w:p>
    <w:sectPr w:rsidR="00F240C4" w:rsidRPr="00450999" w:rsidSect="003F6319">
      <w:headerReference w:type="default" r:id="rId10"/>
      <w:footerReference w:type="default" r:id="rId11"/>
      <w:pgSz w:w="12240" w:h="15840"/>
      <w:pgMar w:top="1800" w:right="1440" w:bottom="1440" w:left="151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535F95" w14:textId="77777777" w:rsidR="005B18CB" w:rsidRDefault="005B18CB" w:rsidP="008C7918">
      <w:r>
        <w:separator/>
      </w:r>
    </w:p>
  </w:endnote>
  <w:endnote w:type="continuationSeparator" w:id="0">
    <w:p w14:paraId="59A2AC6E" w14:textId="77777777" w:rsidR="005B18CB" w:rsidRDefault="005B18CB" w:rsidP="008C79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roxima Nova Rg">
    <w:altName w:val="Tahoma"/>
    <w:panose1 w:val="02000506030000020004"/>
    <w:charset w:val="00"/>
    <w:family w:val="auto"/>
    <w:pitch w:val="variable"/>
    <w:sig w:usb0="A00002EF" w:usb1="5000E0F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BC60B8" w14:textId="77777777" w:rsidR="003627D5" w:rsidRDefault="003627D5" w:rsidP="000C3B5A">
    <w:pPr>
      <w:pStyle w:val="Footer"/>
      <w:jc w:val="center"/>
      <w:rPr>
        <w:rFonts w:ascii="Garamond" w:hAnsi="Garamond"/>
        <w:color w:val="003767"/>
        <w:sz w:val="18"/>
        <w:szCs w:val="18"/>
      </w:rPr>
    </w:pPr>
  </w:p>
  <w:p w14:paraId="6BBC60B9" w14:textId="77777777" w:rsidR="008C7918" w:rsidRPr="003704EB" w:rsidRDefault="008C7918" w:rsidP="001D327B">
    <w:pPr>
      <w:pStyle w:val="Footer"/>
      <w:jc w:val="center"/>
      <w:rPr>
        <w:rFonts w:ascii="Garamond" w:hAnsi="Garamond"/>
        <w:color w:val="003767"/>
        <w:sz w:val="18"/>
        <w:szCs w:val="18"/>
      </w:rPr>
    </w:pPr>
    <w:r w:rsidRPr="003704EB">
      <w:rPr>
        <w:rFonts w:ascii="Garamond" w:hAnsi="Garamond"/>
        <w:color w:val="003767"/>
        <w:sz w:val="18"/>
        <w:szCs w:val="18"/>
      </w:rPr>
      <w:t>World Council of Credit Unions, Inc.</w:t>
    </w:r>
  </w:p>
  <w:p w14:paraId="6BBC60BA" w14:textId="6C1946F3" w:rsidR="008C7918" w:rsidRPr="003704EB" w:rsidRDefault="00F11EE4" w:rsidP="001D327B">
    <w:pPr>
      <w:pStyle w:val="Footer"/>
      <w:ind w:left="720"/>
      <w:jc w:val="center"/>
      <w:rPr>
        <w:rFonts w:ascii="Garamond" w:hAnsi="Garamond"/>
        <w:color w:val="4472C4" w:themeColor="accent1"/>
        <w:sz w:val="18"/>
        <w:szCs w:val="18"/>
      </w:rPr>
    </w:pPr>
    <w:r>
      <w:rPr>
        <w:rFonts w:ascii="Garamond" w:hAnsi="Garamond"/>
        <w:color w:val="003767"/>
        <w:sz w:val="18"/>
        <w:szCs w:val="18"/>
      </w:rPr>
      <w:t>P.O. Box 2982</w:t>
    </w:r>
    <w:r w:rsidR="008C7918" w:rsidRPr="003704EB">
      <w:rPr>
        <w:rFonts w:ascii="Garamond" w:hAnsi="Garamond"/>
        <w:color w:val="003767"/>
        <w:sz w:val="18"/>
        <w:szCs w:val="18"/>
      </w:rPr>
      <w:t>, Madison, WI 5370</w:t>
    </w:r>
    <w:r>
      <w:rPr>
        <w:rFonts w:ascii="Garamond" w:hAnsi="Garamond"/>
        <w:color w:val="003767"/>
        <w:sz w:val="18"/>
        <w:szCs w:val="18"/>
      </w:rPr>
      <w:t>1</w:t>
    </w:r>
    <w:r w:rsidR="00D55787" w:rsidRPr="003704EB">
      <w:rPr>
        <w:rFonts w:ascii="Garamond" w:hAnsi="Garamond"/>
        <w:color w:val="003767"/>
        <w:sz w:val="18"/>
        <w:szCs w:val="18"/>
      </w:rPr>
      <w:t xml:space="preserve"> </w:t>
    </w:r>
    <w:r w:rsidR="002A1743">
      <w:rPr>
        <w:rFonts w:ascii="Garamond" w:hAnsi="Garamond"/>
        <w:noProof/>
        <w:color w:val="003767"/>
        <w:sz w:val="18"/>
        <w:szCs w:val="18"/>
      </w:rPr>
      <w:drawing>
        <wp:inline distT="0" distB="0" distL="0" distR="0" wp14:anchorId="6BBC60C1" wp14:editId="6BBC60C2">
          <wp:extent cx="48895" cy="42545"/>
          <wp:effectExtent l="0" t="0" r="8255" b="0"/>
          <wp:docPr id="20" name="Picture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duotone>
                      <a:prstClr val="black"/>
                      <a:srgbClr val="FDB913">
                        <a:tint val="45000"/>
                        <a:satMod val="400000"/>
                      </a:srgbClr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895" cy="425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0C3B5A" w:rsidRPr="00F240C4">
      <w:rPr>
        <w:rFonts w:ascii="Garamond" w:hAnsi="Garamond"/>
        <w:noProof/>
        <w:sz w:val="18"/>
        <w:szCs w:val="18"/>
      </w:rPr>
      <w:drawing>
        <wp:inline distT="0" distB="0" distL="0" distR="0" wp14:anchorId="6BBC60C3" wp14:editId="6BBC60C4">
          <wp:extent cx="93134" cy="93134"/>
          <wp:effectExtent l="0" t="0" r="2540" b="2540"/>
          <wp:docPr id="4" name="Graphic 4" descr="Receiv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Download?provider=MicrosoftIcon&amp;fileName=Receiver.sv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5562" cy="955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8C7918" w:rsidRPr="00F240C4">
      <w:rPr>
        <w:rFonts w:ascii="Garamond" w:hAnsi="Garamond"/>
        <w:sz w:val="18"/>
        <w:szCs w:val="18"/>
      </w:rPr>
      <w:t xml:space="preserve"> </w:t>
    </w:r>
    <w:r w:rsidR="000C3B5A" w:rsidRPr="003704EB">
      <w:rPr>
        <w:rFonts w:ascii="Garamond" w:hAnsi="Garamond"/>
        <w:color w:val="003767"/>
        <w:sz w:val="18"/>
        <w:szCs w:val="18"/>
      </w:rPr>
      <w:t xml:space="preserve">+1-608-395-2000 </w:t>
    </w:r>
    <w:r w:rsidR="003704EB">
      <w:rPr>
        <w:rFonts w:ascii="Garamond" w:hAnsi="Garamond"/>
        <w:noProof/>
        <w:sz w:val="18"/>
        <w:szCs w:val="18"/>
      </w:rPr>
      <w:drawing>
        <wp:inline distT="0" distB="0" distL="0" distR="0" wp14:anchorId="6BBC60C5" wp14:editId="6BBC60C6">
          <wp:extent cx="48895" cy="42545"/>
          <wp:effectExtent l="0" t="0" r="8255" b="0"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4">
                    <a:duotone>
                      <a:prstClr val="black"/>
                      <a:srgbClr val="FDB913">
                        <a:tint val="45000"/>
                        <a:satMod val="400000"/>
                      </a:srgbClr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895" cy="425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3704EB">
      <w:rPr>
        <w:rFonts w:ascii="Garamond" w:hAnsi="Garamond"/>
        <w:sz w:val="18"/>
        <w:szCs w:val="18"/>
      </w:rPr>
      <w:t xml:space="preserve"> </w:t>
    </w:r>
    <w:r w:rsidR="000C3B5A" w:rsidRPr="00F240C4">
      <w:rPr>
        <w:rFonts w:ascii="Garamond" w:hAnsi="Garamond"/>
        <w:noProof/>
        <w:sz w:val="18"/>
        <w:szCs w:val="18"/>
      </w:rPr>
      <w:drawing>
        <wp:inline distT="0" distB="0" distL="0" distR="0" wp14:anchorId="6BBC60C7" wp14:editId="6BBC60C8">
          <wp:extent cx="84667" cy="84667"/>
          <wp:effectExtent l="0" t="0" r="0" b="0"/>
          <wp:docPr id="5" name="Graphic 5" descr="Prin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Download?provider=MicrosoftIcon&amp;fileName=Printer.svg"/>
                  <pic:cNvPicPr/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6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6885" cy="868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D55787">
      <w:rPr>
        <w:rFonts w:ascii="Garamond" w:hAnsi="Garamond"/>
        <w:sz w:val="18"/>
        <w:szCs w:val="18"/>
      </w:rPr>
      <w:t xml:space="preserve"> </w:t>
    </w:r>
    <w:r w:rsidR="00D55787" w:rsidRPr="003704EB">
      <w:rPr>
        <w:rFonts w:ascii="Garamond" w:hAnsi="Garamond"/>
        <w:color w:val="003767"/>
        <w:sz w:val="18"/>
        <w:szCs w:val="18"/>
      </w:rPr>
      <w:t>+1-608-395-2001</w:t>
    </w:r>
  </w:p>
  <w:p w14:paraId="6BBC60BB" w14:textId="46874384" w:rsidR="003704EB" w:rsidRDefault="00876448" w:rsidP="001D327B">
    <w:pPr>
      <w:pStyle w:val="Footer"/>
      <w:jc w:val="center"/>
      <w:rPr>
        <w:rFonts w:ascii="Garamond" w:hAnsi="Garamond"/>
        <w:color w:val="4472C4" w:themeColor="accent1"/>
        <w:sz w:val="18"/>
        <w:szCs w:val="18"/>
      </w:rPr>
    </w:pPr>
    <w:r>
      <w:rPr>
        <w:rFonts w:ascii="Garamond" w:hAnsi="Garamond"/>
        <w:color w:val="003767"/>
        <w:sz w:val="18"/>
        <w:szCs w:val="18"/>
      </w:rPr>
      <w:t>99 M Street SE, Suite 300</w:t>
    </w:r>
    <w:r w:rsidR="000C3B5A" w:rsidRPr="003704EB">
      <w:rPr>
        <w:rFonts w:ascii="Garamond" w:hAnsi="Garamond"/>
        <w:color w:val="003767"/>
        <w:sz w:val="18"/>
        <w:szCs w:val="18"/>
      </w:rPr>
      <w:t>, Washington, DC 2000</w:t>
    </w:r>
    <w:r>
      <w:rPr>
        <w:rFonts w:ascii="Garamond" w:hAnsi="Garamond"/>
        <w:color w:val="003767"/>
        <w:sz w:val="18"/>
        <w:szCs w:val="18"/>
      </w:rPr>
      <w:t>3</w:t>
    </w:r>
    <w:r w:rsidR="000C3B5A" w:rsidRPr="003704EB">
      <w:rPr>
        <w:rFonts w:ascii="Garamond" w:hAnsi="Garamond"/>
        <w:color w:val="003767"/>
        <w:sz w:val="18"/>
        <w:szCs w:val="18"/>
      </w:rPr>
      <w:t xml:space="preserve"> </w:t>
    </w:r>
    <w:r w:rsidR="003F6319">
      <w:rPr>
        <w:rFonts w:ascii="Garamond" w:hAnsi="Garamond"/>
        <w:noProof/>
        <w:color w:val="003767"/>
        <w:sz w:val="18"/>
        <w:szCs w:val="18"/>
      </w:rPr>
      <w:drawing>
        <wp:inline distT="0" distB="0" distL="0" distR="0" wp14:anchorId="6BBC60C9" wp14:editId="6BBC60CA">
          <wp:extent cx="48895" cy="42545"/>
          <wp:effectExtent l="0" t="0" r="8255" b="0"/>
          <wp:docPr id="21" name="Picture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895" cy="425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3704EB" w:rsidRPr="003704EB">
      <w:rPr>
        <w:rFonts w:ascii="Garamond" w:hAnsi="Garamond"/>
        <w:noProof/>
        <w:color w:val="003767"/>
        <w:sz w:val="18"/>
        <w:szCs w:val="18"/>
      </w:rPr>
      <w:drawing>
        <wp:inline distT="0" distB="0" distL="0" distR="0" wp14:anchorId="6BBC60CB" wp14:editId="6BBC60CC">
          <wp:extent cx="91440" cy="91440"/>
          <wp:effectExtent l="0" t="0" r="3810" b="3810"/>
          <wp:docPr id="18" name="Picture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" cy="914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0C3B5A" w:rsidRPr="003704EB">
      <w:rPr>
        <w:rFonts w:ascii="Garamond" w:hAnsi="Garamond"/>
        <w:color w:val="003767"/>
        <w:sz w:val="18"/>
        <w:szCs w:val="18"/>
      </w:rPr>
      <w:t>+1-202-638-0205</w:t>
    </w:r>
  </w:p>
  <w:p w14:paraId="6BBC60BC" w14:textId="77777777" w:rsidR="000C3B5A" w:rsidRPr="003704EB" w:rsidRDefault="003704EB" w:rsidP="001D327B">
    <w:pPr>
      <w:pStyle w:val="Footer"/>
      <w:jc w:val="center"/>
      <w:rPr>
        <w:rFonts w:ascii="Garamond" w:hAnsi="Garamond"/>
        <w:color w:val="003767"/>
        <w:sz w:val="18"/>
        <w:szCs w:val="18"/>
      </w:rPr>
    </w:pPr>
    <w:hyperlink r:id="rId9" w:history="1">
      <w:r w:rsidRPr="003704EB">
        <w:rPr>
          <w:rStyle w:val="Hyperlink"/>
          <w:rFonts w:ascii="Garamond" w:hAnsi="Garamond"/>
          <w:color w:val="003767"/>
          <w:sz w:val="18"/>
          <w:szCs w:val="18"/>
        </w:rPr>
        <w:t>www.woccu.org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AF2F7D" w14:textId="77777777" w:rsidR="005B18CB" w:rsidRDefault="005B18CB" w:rsidP="008C7918">
      <w:r>
        <w:separator/>
      </w:r>
    </w:p>
  </w:footnote>
  <w:footnote w:type="continuationSeparator" w:id="0">
    <w:p w14:paraId="0AA1B44A" w14:textId="77777777" w:rsidR="005B18CB" w:rsidRDefault="005B18CB" w:rsidP="008C79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BC60B5" w14:textId="3D5C40D1" w:rsidR="008C7918" w:rsidRDefault="008C7918" w:rsidP="003627D5">
    <w:pPr>
      <w:pStyle w:val="Header"/>
      <w:ind w:left="-63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BBC60BD" wp14:editId="6BBC60BE">
              <wp:simplePos x="0" y="0"/>
              <wp:positionH relativeFrom="column">
                <wp:posOffset>510540</wp:posOffset>
              </wp:positionH>
              <wp:positionV relativeFrom="paragraph">
                <wp:posOffset>800099</wp:posOffset>
              </wp:positionV>
              <wp:extent cx="5943600" cy="5715"/>
              <wp:effectExtent l="0" t="0" r="19050" b="32385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43600" cy="5715"/>
                      </a:xfrm>
                      <a:prstGeom prst="line">
                        <a:avLst/>
                      </a:prstGeom>
                      <a:ln w="12700">
                        <a:solidFill>
                          <a:srgbClr val="FDB913"/>
                        </a:solidFill>
                      </a:ln>
                    </wps:spPr>
                    <wps:style>
                      <a:lnRef idx="1">
                        <a:schemeClr val="accent4"/>
                      </a:lnRef>
                      <a:fillRef idx="0">
                        <a:schemeClr val="accent4"/>
                      </a:fillRef>
                      <a:effectRef idx="0">
                        <a:schemeClr val="accent4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6CF612F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0.2pt,63pt" to="508.2pt,6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" strokecolor="#fdb913" strokeweight="1pt">
              <v:stroke joinstyle="miter"/>
            </v:line>
          </w:pict>
        </mc:Fallback>
      </mc:AlternateContent>
    </w:r>
    <w:r w:rsidR="00606244">
      <w:rPr>
        <w:noProof/>
      </w:rPr>
      <w:drawing>
        <wp:inline distT="0" distB="0" distL="0" distR="0" wp14:anchorId="172F5BBC" wp14:editId="469F25C9">
          <wp:extent cx="3095625" cy="695713"/>
          <wp:effectExtent l="0" t="0" r="0" b="9525"/>
          <wp:docPr id="3" name="Picture 3" descr="A picture containing text, clipar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worldcouncil4cl_english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249172" cy="7302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BBC60B6" w14:textId="77777777" w:rsidR="008C7918" w:rsidRDefault="008C7918">
    <w:pPr>
      <w:pStyle w:val="Header"/>
    </w:pPr>
  </w:p>
  <w:p w14:paraId="6BBC60B7" w14:textId="77777777" w:rsidR="008C7918" w:rsidRDefault="008C791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561262"/>
    <w:multiLevelType w:val="hybridMultilevel"/>
    <w:tmpl w:val="50A2C3FC"/>
    <w:lvl w:ilvl="0" w:tplc="AE42A764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5C7B51"/>
    <w:multiLevelType w:val="hybridMultilevel"/>
    <w:tmpl w:val="3D22B6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AC57DB"/>
    <w:multiLevelType w:val="hybridMultilevel"/>
    <w:tmpl w:val="752462B8"/>
    <w:lvl w:ilvl="0" w:tplc="2E76EEB2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56393475">
    <w:abstractNumId w:val="1"/>
  </w:num>
  <w:num w:numId="2" w16cid:durableId="251091607">
    <w:abstractNumId w:val="0"/>
  </w:num>
  <w:num w:numId="3" w16cid:durableId="3476830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1C5D"/>
    <w:rsid w:val="000C3B5A"/>
    <w:rsid w:val="001635A1"/>
    <w:rsid w:val="001D327B"/>
    <w:rsid w:val="00251518"/>
    <w:rsid w:val="002A1743"/>
    <w:rsid w:val="002F1BDE"/>
    <w:rsid w:val="003627D5"/>
    <w:rsid w:val="003704EB"/>
    <w:rsid w:val="00372C1C"/>
    <w:rsid w:val="003F3B8D"/>
    <w:rsid w:val="003F6319"/>
    <w:rsid w:val="00450999"/>
    <w:rsid w:val="00471843"/>
    <w:rsid w:val="005B18CB"/>
    <w:rsid w:val="00606244"/>
    <w:rsid w:val="00617555"/>
    <w:rsid w:val="007C23E7"/>
    <w:rsid w:val="007E06E3"/>
    <w:rsid w:val="00876448"/>
    <w:rsid w:val="008C7918"/>
    <w:rsid w:val="0094195C"/>
    <w:rsid w:val="009602D4"/>
    <w:rsid w:val="009B7A92"/>
    <w:rsid w:val="00A0285A"/>
    <w:rsid w:val="00A1514A"/>
    <w:rsid w:val="00B12090"/>
    <w:rsid w:val="00B266B8"/>
    <w:rsid w:val="00BC22D6"/>
    <w:rsid w:val="00C67100"/>
    <w:rsid w:val="00CC30BD"/>
    <w:rsid w:val="00D55787"/>
    <w:rsid w:val="00D66F75"/>
    <w:rsid w:val="00EB4F78"/>
    <w:rsid w:val="00EE1C5D"/>
    <w:rsid w:val="00F11EE4"/>
    <w:rsid w:val="00F240C4"/>
    <w:rsid w:val="00F35758"/>
    <w:rsid w:val="00FC3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BBC6090"/>
  <w15:chartTrackingRefBased/>
  <w15:docId w15:val="{6D581B76-D1EB-4A06-8F06-12C71F5183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2C1C"/>
    <w:pPr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C7918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8C7918"/>
  </w:style>
  <w:style w:type="paragraph" w:styleId="Footer">
    <w:name w:val="footer"/>
    <w:basedOn w:val="Normal"/>
    <w:link w:val="FooterChar"/>
    <w:uiPriority w:val="99"/>
    <w:unhideWhenUsed/>
    <w:rsid w:val="008C7918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8C7918"/>
  </w:style>
  <w:style w:type="character" w:styleId="Hyperlink">
    <w:name w:val="Hyperlink"/>
    <w:basedOn w:val="DefaultParagraphFont"/>
    <w:uiPriority w:val="99"/>
    <w:unhideWhenUsed/>
    <w:rsid w:val="000C3B5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C3B5A"/>
    <w:rPr>
      <w:color w:val="808080"/>
      <w:shd w:val="clear" w:color="auto" w:fill="E6E6E6"/>
    </w:rPr>
  </w:style>
  <w:style w:type="paragraph" w:styleId="ListParagraph">
    <w:name w:val="List Paragraph"/>
    <w:basedOn w:val="Normal"/>
    <w:uiPriority w:val="34"/>
    <w:qFormat/>
    <w:rsid w:val="00F240C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174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174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2761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9.png"/><Relationship Id="rId3" Type="http://schemas.openxmlformats.org/officeDocument/2006/relationships/image" Target="media/image4.svg"/><Relationship Id="rId7" Type="http://schemas.openxmlformats.org/officeDocument/2006/relationships/image" Target="media/image8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7.svg"/><Relationship Id="rId5" Type="http://schemas.openxmlformats.org/officeDocument/2006/relationships/image" Target="media/image6.png"/><Relationship Id="rId4" Type="http://schemas.openxmlformats.org/officeDocument/2006/relationships/image" Target="media/image5.png"/><Relationship Id="rId9" Type="http://schemas.openxmlformats.org/officeDocument/2006/relationships/hyperlink" Target="http://www.woccu.or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9D8A4F5B47D524285303935123B7809" ma:contentTypeVersion="19" ma:contentTypeDescription="Create a new document." ma:contentTypeScope="" ma:versionID="eea3e8a2ba900a6927c6dcc155cb850e">
  <xsd:schema xmlns:xsd="http://www.w3.org/2001/XMLSchema" xmlns:xs="http://www.w3.org/2001/XMLSchema" xmlns:p="http://schemas.microsoft.com/office/2006/metadata/properties" xmlns:ns2="f41b9935-6842-4276-88a3-9ae862fe13e0" xmlns:ns3="b11a604f-170f-4b25-b010-a745d38278ec" targetNamespace="http://schemas.microsoft.com/office/2006/metadata/properties" ma:root="true" ma:fieldsID="9481f5271ef70605ed75d47fa301c634" ns2:_="" ns3:_="">
    <xsd:import namespace="f41b9935-6842-4276-88a3-9ae862fe13e0"/>
    <xsd:import namespace="b11a604f-170f-4b25-b010-a745d38278e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b9935-6842-4276-88a3-9ae862fe13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edc82733-9718-4da3-9572-e64542f45e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1a604f-170f-4b25-b010-a745d38278ec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d2bab29-0ac5-4abd-939d-05300d5fbad5}" ma:internalName="TaxCatchAll" ma:showField="CatchAllData" ma:web="b11a604f-170f-4b25-b010-a745d38278e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b11a604f-170f-4b25-b010-a745d38278ec">
      <UserInfo>
        <DisplayName>Lisa Person</DisplayName>
        <AccountId>36</AccountId>
        <AccountType/>
      </UserInfo>
      <UserInfo>
        <DisplayName>Victoria Ansarah</DisplayName>
        <AccountId>138</AccountId>
        <AccountType/>
      </UserInfo>
      <UserInfo>
        <DisplayName>Thomas Belekevich</DisplayName>
        <AccountId>71</AccountId>
        <AccountType/>
      </UserInfo>
    </SharedWithUsers>
    <lcf76f155ced4ddcb4097134ff3c332f xmlns="f41b9935-6842-4276-88a3-9ae862fe13e0">
      <Terms xmlns="http://schemas.microsoft.com/office/infopath/2007/PartnerControls"/>
    </lcf76f155ced4ddcb4097134ff3c332f>
    <TaxCatchAll xmlns="b11a604f-170f-4b25-b010-a745d38278ec" xsi:nil="true"/>
  </documentManagement>
</p:properties>
</file>

<file path=customXml/itemProps1.xml><?xml version="1.0" encoding="utf-8"?>
<ds:datastoreItem xmlns:ds="http://schemas.openxmlformats.org/officeDocument/2006/customXml" ds:itemID="{626065FA-A547-406B-B76E-D6178716D11D}"/>
</file>

<file path=customXml/itemProps2.xml><?xml version="1.0" encoding="utf-8"?>
<ds:datastoreItem xmlns:ds="http://schemas.openxmlformats.org/officeDocument/2006/customXml" ds:itemID="{9EB70BD0-7923-4165-AB02-A1BED0D2D30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83BD5B8-C4C0-4C0C-B61D-BAB30FAFA180}">
  <ds:schemaRefs>
    <ds:schemaRef ds:uri="http://schemas.microsoft.com/office/2006/metadata/properties"/>
    <ds:schemaRef ds:uri="http://schemas.microsoft.com/office/infopath/2007/PartnerControls"/>
    <ds:schemaRef ds:uri="b11a604f-170f-4b25-b010-a745d38278ec"/>
    <ds:schemaRef ds:uri="f41b9935-6842-4276-88a3-9ae862fe13e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282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EGiakoumopoulos</dc:creator>
  <cp:keywords/>
  <dc:description/>
  <cp:lastModifiedBy>Liz Stanislawski</cp:lastModifiedBy>
  <cp:revision>2</cp:revision>
  <cp:lastPrinted>2017-12-29T22:15:00Z</cp:lastPrinted>
  <dcterms:created xsi:type="dcterms:W3CDTF">2026-05-29T18:37:00Z</dcterms:created>
  <dcterms:modified xsi:type="dcterms:W3CDTF">2026-05-29T18:37:00Z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0x010100C9D8A4F5B47D524285303935123B7809</vt:lpwstr>
  </property>
  <property fmtid="{D5CDD505-2E9C-101B-9397-08002B2CF9AE}" pid="3" name="_dlc_DocIdItemGuid">
    <vt:lpwstr>30a98237-dc5a-4b35-be9f-66c542fc665d</vt:lpwstr>
  </property>
  <property fmtid="{D5CDD505-2E9C-101B-9397-08002B2CF9AE}" pid="4" name="MediaServiceImageTags">
    <vt:lpwstr/>
  </property>
</Properties>
</file>